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C3FE" w14:textId="77777777" w:rsidR="00AB5DE2" w:rsidRDefault="00AB5DE2" w:rsidP="00AB5DE2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</w:p>
    <w:p w14:paraId="70CECE13" w14:textId="365159FA" w:rsidR="00AB5DE2" w:rsidRDefault="00AB5DE2" w:rsidP="00AB5DE2">
      <w:pPr>
        <w:jc w:val="center"/>
        <w:rPr>
          <w:rFonts w:ascii="Georgia" w:eastAsia="Georgia" w:hAnsi="Georgia" w:cs="Georgia"/>
          <w:b/>
          <w:color w:val="0000FF"/>
          <w:sz w:val="28"/>
          <w:szCs w:val="28"/>
        </w:rPr>
      </w:pPr>
      <w:proofErr w:type="spellStart"/>
      <w:r>
        <w:rPr>
          <w:rFonts w:ascii="Georgia" w:eastAsia="Georgia" w:hAnsi="Georgia" w:cs="Georgia"/>
          <w:b/>
          <w:color w:val="0000FF"/>
          <w:sz w:val="28"/>
          <w:szCs w:val="28"/>
        </w:rPr>
        <w:t>Lice</w:t>
      </w:r>
      <w:r>
        <w:rPr>
          <w:rFonts w:ascii="Georgia" w:eastAsia="Georgia" w:hAnsi="Georgia" w:cs="Georgia"/>
          <w:b/>
          <w:color w:val="0000FF"/>
          <w:sz w:val="28"/>
          <w:szCs w:val="28"/>
        </w:rPr>
        <w:t>nse</w:t>
      </w:r>
      <w:proofErr w:type="spellEnd"/>
      <w:r>
        <w:rPr>
          <w:rFonts w:ascii="Georgia" w:eastAsia="Georgia" w:hAnsi="Georgia" w:cs="Georgia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0000FF"/>
          <w:sz w:val="28"/>
          <w:szCs w:val="28"/>
        </w:rPr>
        <w:t>to</w:t>
      </w:r>
      <w:proofErr w:type="spellEnd"/>
      <w:r>
        <w:rPr>
          <w:rFonts w:ascii="Georgia" w:eastAsia="Georgia" w:hAnsi="Georgia" w:cs="Georgia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0000FF"/>
          <w:sz w:val="28"/>
          <w:szCs w:val="28"/>
        </w:rPr>
        <w:t>Publish</w:t>
      </w:r>
      <w:proofErr w:type="spellEnd"/>
      <w:r>
        <w:rPr>
          <w:rFonts w:ascii="Georgia" w:eastAsia="Georgia" w:hAnsi="Georgia" w:cs="Georgia"/>
          <w:b/>
          <w:color w:val="0000FF"/>
          <w:sz w:val="28"/>
          <w:szCs w:val="28"/>
        </w:rPr>
        <w:t xml:space="preserve"> </w:t>
      </w:r>
      <w:proofErr w:type="spellStart"/>
      <w:r>
        <w:rPr>
          <w:rFonts w:ascii="Georgia" w:eastAsia="Georgia" w:hAnsi="Georgia" w:cs="Georgia"/>
          <w:b/>
          <w:color w:val="0000FF"/>
          <w:sz w:val="28"/>
          <w:szCs w:val="28"/>
        </w:rPr>
        <w:t>Agreement</w:t>
      </w:r>
      <w:proofErr w:type="spellEnd"/>
    </w:p>
    <w:p w14:paraId="48C490D5" w14:textId="77777777" w:rsidR="00AB5DE2" w:rsidRDefault="00AB5DE2" w:rsidP="00AB5DE2">
      <w:pPr>
        <w:rPr>
          <w:rFonts w:ascii="Times New Roman" w:eastAsia="Times New Roman" w:hAnsi="Times New Roman" w:cs="Times New Roman"/>
        </w:rPr>
      </w:pPr>
    </w:p>
    <w:p w14:paraId="032B734F" w14:textId="77777777" w:rsidR="00AB5DE2" w:rsidRPr="00AB5DE2" w:rsidRDefault="00AB5DE2" w:rsidP="00AB5DE2">
      <w:pPr>
        <w:shd w:val="clear" w:color="auto" w:fill="FFFFFF"/>
        <w:spacing w:before="340"/>
        <w:rPr>
          <w:rFonts w:ascii="Times New Roman" w:eastAsia="Times New Roman" w:hAnsi="Times New Roman" w:cs="Times New Roman"/>
        </w:rPr>
      </w:pPr>
      <w:proofErr w:type="spellStart"/>
      <w:r w:rsidRPr="00AB5DE2">
        <w:rPr>
          <w:rFonts w:ascii="Times New Roman" w:eastAsia="Times New Roman" w:hAnsi="Times New Roman" w:cs="Times New Roman"/>
          <w:b/>
        </w:rPr>
        <w:t>By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submitting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an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to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JAFF, I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certify</w:t>
      </w:r>
      <w:proofErr w:type="spellEnd"/>
      <w:r w:rsidRPr="00AB5DE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  <w:b/>
        </w:rPr>
        <w:t>that</w:t>
      </w:r>
      <w:proofErr w:type="spellEnd"/>
      <w:r w:rsidRPr="00AB5DE2">
        <w:rPr>
          <w:rFonts w:ascii="Times New Roman" w:eastAsia="Times New Roman" w:hAnsi="Times New Roman" w:cs="Times New Roman"/>
          <w:b/>
        </w:rPr>
        <w:t>:</w:t>
      </w:r>
    </w:p>
    <w:p w14:paraId="4CBF6F79" w14:textId="77777777" w:rsid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 xml:space="preserve">1. I </w:t>
      </w:r>
      <w:proofErr w:type="spellStart"/>
      <w:r w:rsidRPr="00AB5DE2">
        <w:rPr>
          <w:rFonts w:ascii="Times New Roman" w:eastAsia="Times New Roman" w:hAnsi="Times New Roman" w:cs="Times New Roman"/>
        </w:rPr>
        <w:t>am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authorized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my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co-authors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enter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into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these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agreements</w:t>
      </w:r>
      <w:proofErr w:type="spellEnd"/>
      <w:r w:rsidRPr="00AB5DE2">
        <w:rPr>
          <w:rFonts w:ascii="Times New Roman" w:eastAsia="Times New Roman" w:hAnsi="Times New Roman" w:cs="Times New Roman"/>
        </w:rPr>
        <w:t>;</w:t>
      </w:r>
    </w:p>
    <w:p w14:paraId="582D8379" w14:textId="785AC188" w:rsidR="00AB5DE2" w:rsidRP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 xml:space="preserve">2. I </w:t>
      </w:r>
      <w:proofErr w:type="spellStart"/>
      <w:r w:rsidRPr="00AB5DE2">
        <w:rPr>
          <w:rFonts w:ascii="Times New Roman" w:eastAsia="Times New Roman" w:hAnsi="Times New Roman" w:cs="Times New Roman"/>
        </w:rPr>
        <w:t>guarantee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my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behalf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behalf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my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co-authors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original, </w:t>
      </w:r>
      <w:proofErr w:type="spellStart"/>
      <w:r w:rsidRPr="00AB5DE2">
        <w:rPr>
          <w:rFonts w:ascii="Times New Roman" w:eastAsia="Times New Roman" w:hAnsi="Times New Roman" w:cs="Times New Roman"/>
        </w:rPr>
        <w:t>has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been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formally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published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other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peer-reviewed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journal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is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under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consideration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other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journal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does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infringe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existing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copyright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other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rights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third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parties</w:t>
      </w:r>
      <w:proofErr w:type="spellEnd"/>
      <w:r w:rsidRPr="00AB5DE2">
        <w:rPr>
          <w:rFonts w:ascii="Times New Roman" w:eastAsia="Times New Roman" w:hAnsi="Times New Roman" w:cs="Times New Roman"/>
        </w:rPr>
        <w:t>;</w:t>
      </w:r>
    </w:p>
    <w:p w14:paraId="6519AB85" w14:textId="065DAB68" w:rsidR="00AB5DE2" w:rsidRP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>3. I (</w:t>
      </w:r>
      <w:proofErr w:type="spellStart"/>
      <w:r w:rsidRPr="00AB5DE2">
        <w:rPr>
          <w:rFonts w:ascii="Times New Roman" w:eastAsia="Times New Roman" w:hAnsi="Times New Roman" w:cs="Times New Roman"/>
        </w:rPr>
        <w:t>we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B5DE2">
        <w:rPr>
          <w:rFonts w:ascii="Times New Roman" w:eastAsia="Times New Roman" w:hAnsi="Times New Roman" w:cs="Times New Roman"/>
        </w:rPr>
        <w:t>am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(are)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sole </w:t>
      </w:r>
      <w:proofErr w:type="spellStart"/>
      <w:r w:rsidRPr="00AB5DE2">
        <w:rPr>
          <w:rFonts w:ascii="Times New Roman" w:eastAsia="Times New Roman" w:hAnsi="Times New Roman" w:cs="Times New Roman"/>
        </w:rPr>
        <w:t>author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(s)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have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full </w:t>
      </w:r>
      <w:proofErr w:type="spellStart"/>
      <w:r w:rsidRPr="00AB5DE2">
        <w:rPr>
          <w:rFonts w:ascii="Times New Roman" w:eastAsia="Times New Roman" w:hAnsi="Times New Roman" w:cs="Times New Roman"/>
        </w:rPr>
        <w:t>authority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enter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into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this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agreement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in </w:t>
      </w:r>
      <w:proofErr w:type="spellStart"/>
      <w:r w:rsidRPr="00AB5DE2">
        <w:rPr>
          <w:rFonts w:ascii="Times New Roman" w:eastAsia="Times New Roman" w:hAnsi="Times New Roman" w:cs="Times New Roman"/>
        </w:rPr>
        <w:t>granting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rig</w:t>
      </w:r>
      <w:r>
        <w:rPr>
          <w:rFonts w:ascii="Times New Roman" w:eastAsia="Times New Roman" w:hAnsi="Times New Roman" w:cs="Times New Roman"/>
        </w:rPr>
        <w:t>yt</w:t>
      </w:r>
      <w:r w:rsidRPr="00AB5DE2">
        <w:rPr>
          <w:rFonts w:ascii="Times New Roman" w:eastAsia="Times New Roman" w:hAnsi="Times New Roman" w:cs="Times New Roman"/>
        </w:rPr>
        <w:t>hts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JAFF, </w:t>
      </w:r>
      <w:proofErr w:type="spellStart"/>
      <w:r w:rsidRPr="00AB5DE2">
        <w:rPr>
          <w:rFonts w:ascii="Times New Roman" w:eastAsia="Times New Roman" w:hAnsi="Times New Roman" w:cs="Times New Roman"/>
        </w:rPr>
        <w:t>we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violate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other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obligation</w:t>
      </w:r>
      <w:proofErr w:type="spellEnd"/>
      <w:r w:rsidRPr="00AB5DE2">
        <w:rPr>
          <w:rFonts w:ascii="Times New Roman" w:eastAsia="Times New Roman" w:hAnsi="Times New Roman" w:cs="Times New Roman"/>
        </w:rPr>
        <w:t>;</w:t>
      </w:r>
    </w:p>
    <w:p w14:paraId="167285F0" w14:textId="77777777" w:rsid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 xml:space="preserve">4. The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contains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nothing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illegal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defamatory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if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published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would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constitute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B5DE2">
        <w:rPr>
          <w:rFonts w:ascii="Times New Roman" w:eastAsia="Times New Roman" w:hAnsi="Times New Roman" w:cs="Times New Roman"/>
        </w:rPr>
        <w:t>breach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contract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trust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confidentiality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commitment;</w:t>
      </w:r>
    </w:p>
    <w:p w14:paraId="1C59785D" w14:textId="77777777" w:rsid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>5. I (</w:t>
      </w:r>
      <w:proofErr w:type="spellStart"/>
      <w:r w:rsidRPr="00AB5DE2">
        <w:rPr>
          <w:rFonts w:ascii="Times New Roman" w:eastAsia="Times New Roman" w:hAnsi="Times New Roman" w:cs="Times New Roman"/>
        </w:rPr>
        <w:t>we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B5DE2">
        <w:rPr>
          <w:rFonts w:ascii="Times New Roman" w:eastAsia="Times New Roman" w:hAnsi="Times New Roman" w:cs="Times New Roman"/>
        </w:rPr>
        <w:t>have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taken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due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care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ensure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integrity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my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AB5DE2">
        <w:rPr>
          <w:rFonts w:ascii="Times New Roman" w:eastAsia="Times New Roman" w:hAnsi="Times New Roman" w:cs="Times New Roman"/>
        </w:rPr>
        <w:t>our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B5DE2">
        <w:rPr>
          <w:rFonts w:ascii="Times New Roman" w:eastAsia="Times New Roman" w:hAnsi="Times New Roman" w:cs="Times New Roman"/>
        </w:rPr>
        <w:t>knowledge</w:t>
      </w:r>
      <w:proofErr w:type="spellEnd"/>
      <w:r w:rsidRPr="00AB5DE2">
        <w:rPr>
          <w:rFonts w:ascii="Times New Roman" w:eastAsia="Times New Roman" w:hAnsi="Times New Roman" w:cs="Times New Roman"/>
        </w:rPr>
        <w:t>—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currently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accepted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scientific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knowledge</w:t>
      </w:r>
      <w:proofErr w:type="spellEnd"/>
      <w:r w:rsidRPr="00AB5DE2">
        <w:rPr>
          <w:rFonts w:ascii="Times New Roman" w:eastAsia="Times New Roman" w:hAnsi="Times New Roman" w:cs="Times New Roman"/>
        </w:rPr>
        <w:t>—</w:t>
      </w:r>
      <w:proofErr w:type="spellStart"/>
      <w:r w:rsidRPr="00AB5DE2">
        <w:rPr>
          <w:rFonts w:ascii="Times New Roman" w:eastAsia="Times New Roman" w:hAnsi="Times New Roman" w:cs="Times New Roman"/>
        </w:rPr>
        <w:t>all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statements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contained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herein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purport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facts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AB5DE2">
        <w:rPr>
          <w:rFonts w:ascii="Times New Roman" w:eastAsia="Times New Roman" w:hAnsi="Times New Roman" w:cs="Times New Roman"/>
        </w:rPr>
        <w:t>true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B5DE2">
        <w:rPr>
          <w:rFonts w:ascii="Times New Roman" w:eastAsia="Times New Roman" w:hAnsi="Times New Roman" w:cs="Times New Roman"/>
        </w:rPr>
        <w:t>formula</w:t>
      </w:r>
      <w:proofErr w:type="gram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instruction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contained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will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if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followed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precisely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cause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injury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illness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or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harm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user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. </w:t>
      </w:r>
    </w:p>
    <w:p w14:paraId="4159F92A" w14:textId="77777777" w:rsidR="00AB5DE2" w:rsidRDefault="00AB5DE2" w:rsidP="00AB5DE2">
      <w:pPr>
        <w:shd w:val="clear" w:color="auto" w:fill="FFFFFF"/>
        <w:spacing w:before="240"/>
        <w:ind w:left="567"/>
        <w:rPr>
          <w:rFonts w:ascii="Times New Roman" w:eastAsia="Times New Roman" w:hAnsi="Times New Roman" w:cs="Times New Roman"/>
        </w:rPr>
      </w:pPr>
      <w:r w:rsidRPr="00AB5DE2">
        <w:rPr>
          <w:rFonts w:ascii="Times New Roman" w:eastAsia="Times New Roman" w:hAnsi="Times New Roman" w:cs="Times New Roman"/>
        </w:rPr>
        <w:t xml:space="preserve">6. I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all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co-authors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agree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article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if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editorially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accepted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AB5DE2">
        <w:rPr>
          <w:rFonts w:ascii="Times New Roman" w:eastAsia="Times New Roman" w:hAnsi="Times New Roman" w:cs="Times New Roman"/>
        </w:rPr>
        <w:t>publication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will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licensed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under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Creative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Commons </w:t>
      </w:r>
      <w:proofErr w:type="spellStart"/>
      <w:r w:rsidRPr="00AB5DE2">
        <w:rPr>
          <w:rFonts w:ascii="Times New Roman" w:eastAsia="Times New Roman" w:hAnsi="Times New Roman" w:cs="Times New Roman"/>
        </w:rPr>
        <w:t>Attribution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4.0 </w:t>
      </w:r>
      <w:proofErr w:type="spellStart"/>
      <w:r w:rsidRPr="00AB5DE2">
        <w:rPr>
          <w:rFonts w:ascii="Times New Roman" w:eastAsia="Times New Roman" w:hAnsi="Times New Roman" w:cs="Times New Roman"/>
        </w:rPr>
        <w:t>License</w:t>
      </w:r>
      <w:proofErr w:type="spellEnd"/>
      <w:r w:rsidRPr="00AB5DE2">
        <w:rPr>
          <w:rFonts w:ascii="Times New Roman" w:eastAsia="Times New Roman" w:hAnsi="Times New Roman" w:cs="Times New Roman"/>
        </w:rPr>
        <w:t>.</w:t>
      </w:r>
    </w:p>
    <w:p w14:paraId="4CEDF7E4" w14:textId="77777777" w:rsidR="00AB5DE2" w:rsidRDefault="00AB5DE2" w:rsidP="00AB5DE2">
      <w:pPr>
        <w:shd w:val="clear" w:color="auto" w:fill="FFFFFF"/>
        <w:spacing w:before="240"/>
        <w:rPr>
          <w:rFonts w:ascii="Times New Roman" w:eastAsia="Times New Roman" w:hAnsi="Times New Roman" w:cs="Times New Roman"/>
        </w:rPr>
      </w:pPr>
    </w:p>
    <w:p w14:paraId="5D071297" w14:textId="3AB2F4EC" w:rsidR="00AB5DE2" w:rsidRDefault="00AB5DE2" w:rsidP="00AB5DE2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B5DE2">
        <w:rPr>
          <w:rFonts w:ascii="Times New Roman" w:eastAsia="Times New Roman" w:hAnsi="Times New Roman" w:cs="Times New Roman"/>
        </w:rPr>
        <w:t>By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submitting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their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work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AB5DE2">
        <w:rPr>
          <w:rFonts w:ascii="Times New Roman" w:eastAsia="Times New Roman" w:hAnsi="Times New Roman" w:cs="Times New Roman"/>
        </w:rPr>
        <w:t>publication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Journal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of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Pharmaceutical </w:t>
      </w:r>
      <w:proofErr w:type="spellStart"/>
      <w:r w:rsidRPr="00AB5DE2">
        <w:rPr>
          <w:rFonts w:ascii="Times New Roman" w:eastAsia="Times New Roman" w:hAnsi="Times New Roman" w:cs="Times New Roman"/>
        </w:rPr>
        <w:t>Care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Pharmacoeconomics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authors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declare </w:t>
      </w:r>
      <w:proofErr w:type="spellStart"/>
      <w:r w:rsidRPr="00AB5DE2">
        <w:rPr>
          <w:rFonts w:ascii="Times New Roman" w:eastAsia="Times New Roman" w:hAnsi="Times New Roman" w:cs="Times New Roman"/>
        </w:rPr>
        <w:t>that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AB5DE2">
        <w:rPr>
          <w:rFonts w:ascii="Times New Roman" w:eastAsia="Times New Roman" w:hAnsi="Times New Roman" w:cs="Times New Roman"/>
        </w:rPr>
        <w:t>has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been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previously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published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will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not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submitted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to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any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other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journal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before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the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JAFF's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decision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is</w:t>
      </w:r>
      <w:proofErr w:type="spellEnd"/>
      <w:r w:rsidRPr="00AB5DE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B5DE2">
        <w:rPr>
          <w:rFonts w:ascii="Times New Roman" w:eastAsia="Times New Roman" w:hAnsi="Times New Roman" w:cs="Times New Roman"/>
        </w:rPr>
        <w:t>known</w:t>
      </w:r>
      <w:proofErr w:type="spellEnd"/>
      <w:r w:rsidRPr="00AB5DE2">
        <w:rPr>
          <w:rFonts w:ascii="Times New Roman" w:eastAsia="Times New Roman" w:hAnsi="Times New Roman" w:cs="Times New Roman"/>
        </w:rPr>
        <w:t>.</w:t>
      </w:r>
    </w:p>
    <w:p w14:paraId="736113E7" w14:textId="77777777" w:rsidR="00AB5DE2" w:rsidRDefault="00AB5DE2" w:rsidP="00AB5DE2">
      <w:pPr>
        <w:rPr>
          <w:rFonts w:ascii="Times New Roman" w:eastAsia="Times New Roman" w:hAnsi="Times New Roman" w:cs="Times New Roman"/>
        </w:rPr>
      </w:pPr>
    </w:p>
    <w:p w14:paraId="6E457815" w14:textId="77777777" w:rsidR="00AB5DE2" w:rsidRDefault="00AB5DE2" w:rsidP="00AB5DE2">
      <w:pPr>
        <w:rPr>
          <w:rFonts w:ascii="Times New Roman" w:eastAsia="Times New Roman" w:hAnsi="Times New Roman" w:cs="Times New Roman"/>
        </w:rPr>
      </w:pPr>
    </w:p>
    <w:p w14:paraId="7A1C9E82" w14:textId="77777777" w:rsidR="00AB5DE2" w:rsidRDefault="00AB5DE2" w:rsidP="00AB5DE2">
      <w:pPr>
        <w:spacing w:after="200"/>
        <w:rPr>
          <w:rFonts w:ascii="Times New Roman" w:eastAsia="Times New Roman" w:hAnsi="Times New Roman" w:cs="Times New Roman"/>
        </w:rPr>
      </w:pPr>
    </w:p>
    <w:p w14:paraId="36F9DC2F" w14:textId="0F468C87" w:rsidR="00AB5DE2" w:rsidRDefault="00AB5DE2" w:rsidP="00AB5DE2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Loca</w:t>
      </w:r>
      <w:r>
        <w:rPr>
          <w:rFonts w:ascii="Times New Roman" w:eastAsia="Times New Roman" w:hAnsi="Times New Roman" w:cs="Times New Roman"/>
        </w:rPr>
        <w:t>tion</w:t>
      </w:r>
      <w:proofErr w:type="spellEnd"/>
      <w:r>
        <w:rPr>
          <w:rFonts w:ascii="Times New Roman" w:eastAsia="Times New Roman" w:hAnsi="Times New Roman" w:cs="Times New Roman"/>
        </w:rPr>
        <w:t>:________________ Dat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: __/__/____</w:t>
      </w:r>
    </w:p>
    <w:p w14:paraId="2A80D3C3" w14:textId="77777777" w:rsidR="00AB5DE2" w:rsidRDefault="00AB5DE2" w:rsidP="00AB5DE2">
      <w:pPr>
        <w:spacing w:after="200"/>
        <w:jc w:val="center"/>
        <w:rPr>
          <w:rFonts w:ascii="Times New Roman" w:eastAsia="Times New Roman" w:hAnsi="Times New Roman" w:cs="Times New Roman"/>
        </w:rPr>
      </w:pPr>
    </w:p>
    <w:p w14:paraId="2B48ADC4" w14:textId="1B52EEF4" w:rsidR="00AB5DE2" w:rsidRDefault="00AB5DE2" w:rsidP="00AB5DE2">
      <w:pP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</w:t>
      </w:r>
    </w:p>
    <w:p w14:paraId="1E3F0E73" w14:textId="77777777" w:rsidR="00AB5DE2" w:rsidRDefault="00AB5DE2" w:rsidP="00AB5DE2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741A07DF" w14:textId="77777777" w:rsidR="00AB5DE2" w:rsidRDefault="00AB5DE2" w:rsidP="00AB5D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ACFBC3" w14:textId="77777777" w:rsidR="00AB5DE2" w:rsidRDefault="00AB5DE2" w:rsidP="00AB5DE2"/>
    <w:p w14:paraId="70676CFE" w14:textId="77777777" w:rsidR="009003C8" w:rsidRDefault="009003C8"/>
    <w:sectPr w:rsidR="009003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7BB5" w14:textId="77777777" w:rsidR="001942F8" w:rsidRDefault="001942F8" w:rsidP="00AB5DE2">
      <w:pPr>
        <w:spacing w:line="240" w:lineRule="auto"/>
      </w:pPr>
      <w:r>
        <w:separator/>
      </w:r>
    </w:p>
  </w:endnote>
  <w:endnote w:type="continuationSeparator" w:id="0">
    <w:p w14:paraId="7CE8DCF3" w14:textId="77777777" w:rsidR="001942F8" w:rsidRDefault="001942F8" w:rsidP="00AB5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0A4E" w14:textId="77777777" w:rsidR="001942F8" w:rsidRDefault="001942F8" w:rsidP="00AB5DE2">
      <w:pPr>
        <w:spacing w:line="240" w:lineRule="auto"/>
      </w:pPr>
      <w:r>
        <w:separator/>
      </w:r>
    </w:p>
  </w:footnote>
  <w:footnote w:type="continuationSeparator" w:id="0">
    <w:p w14:paraId="66DFFC0A" w14:textId="77777777" w:rsidR="001942F8" w:rsidRDefault="001942F8" w:rsidP="00AB5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4E7C" w14:textId="7EC6386E" w:rsidR="00AB5DE2" w:rsidRDefault="00AB5DE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6FD5AA" wp14:editId="0667757E">
          <wp:simplePos x="0" y="0"/>
          <wp:positionH relativeFrom="page">
            <wp:posOffset>13335</wp:posOffset>
          </wp:positionH>
          <wp:positionV relativeFrom="paragraph">
            <wp:posOffset>-448310</wp:posOffset>
          </wp:positionV>
          <wp:extent cx="7613650" cy="1485900"/>
          <wp:effectExtent l="0" t="0" r="6350" b="0"/>
          <wp:wrapSquare wrapText="bothSides"/>
          <wp:docPr id="167247398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473987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2FF"/>
    <w:multiLevelType w:val="multilevel"/>
    <w:tmpl w:val="43B6F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1500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E2"/>
    <w:rsid w:val="001942F8"/>
    <w:rsid w:val="009003C8"/>
    <w:rsid w:val="009375C1"/>
    <w:rsid w:val="00AB5DE2"/>
    <w:rsid w:val="00D1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496E"/>
  <w15:chartTrackingRefBased/>
  <w15:docId w15:val="{C2DC953A-993F-43F8-A106-6229919E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E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5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5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5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5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5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5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5D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5D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5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5D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5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5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5D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5D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5D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5D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5DE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5D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DE2"/>
  </w:style>
  <w:style w:type="paragraph" w:styleId="Rodap">
    <w:name w:val="footer"/>
    <w:basedOn w:val="Normal"/>
    <w:link w:val="RodapChar"/>
    <w:uiPriority w:val="99"/>
    <w:unhideWhenUsed/>
    <w:rsid w:val="00AB5DE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0A14-9B4E-4C80-91DD-F9EA17A5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Cientifico INAFF</dc:creator>
  <cp:keywords/>
  <dc:description/>
  <cp:lastModifiedBy>Cientifico INAFF</cp:lastModifiedBy>
  <cp:revision>1</cp:revision>
  <dcterms:created xsi:type="dcterms:W3CDTF">2026-02-11T13:15:00Z</dcterms:created>
  <dcterms:modified xsi:type="dcterms:W3CDTF">2026-02-11T13:24:00Z</dcterms:modified>
</cp:coreProperties>
</file>